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ADB9" w14:textId="71158F6F" w:rsidR="002C3BC6" w:rsidRPr="002C3BC6" w:rsidRDefault="002C3BC6" w:rsidP="002C3BC6">
      <w:pPr>
        <w:ind w:left="360" w:hanging="360"/>
        <w:rPr>
          <w:b/>
          <w:bCs/>
          <w:sz w:val="28"/>
          <w:szCs w:val="28"/>
          <w:u w:val="single"/>
        </w:rPr>
      </w:pPr>
      <w:r w:rsidRPr="002C3BC6">
        <w:rPr>
          <w:b/>
          <w:bCs/>
          <w:sz w:val="28"/>
          <w:szCs w:val="28"/>
          <w:u w:val="single"/>
        </w:rPr>
        <w:t xml:space="preserve">DRUŽBA </w:t>
      </w:r>
      <w:r w:rsidR="00C24330">
        <w:rPr>
          <w:b/>
          <w:bCs/>
          <w:sz w:val="28"/>
          <w:szCs w:val="28"/>
          <w:u w:val="single"/>
        </w:rPr>
        <w:t>– odgovori na vprašanja</w:t>
      </w:r>
    </w:p>
    <w:p w14:paraId="66583D59" w14:textId="632C7D19" w:rsidR="002C3BC6" w:rsidRPr="00C24330" w:rsidRDefault="002C3BC6" w:rsidP="002C3BC6">
      <w:pPr>
        <w:pStyle w:val="Odstavekseznama"/>
        <w:numPr>
          <w:ilvl w:val="0"/>
          <w:numId w:val="1"/>
        </w:numPr>
        <w:rPr>
          <w:rFonts w:cstheme="minorHAnsi"/>
          <w:b/>
          <w:bCs/>
          <w:sz w:val="28"/>
          <w:szCs w:val="28"/>
        </w:rPr>
      </w:pPr>
      <w:r w:rsidRPr="00C24330">
        <w:rPr>
          <w:rFonts w:cstheme="minorHAnsi"/>
          <w:b/>
          <w:bCs/>
          <w:sz w:val="28"/>
          <w:szCs w:val="28"/>
        </w:rPr>
        <w:t>Pod čigavo oblastjo so nekoč spadala mesta Koper, Izola in Piran?</w:t>
      </w:r>
    </w:p>
    <w:p w14:paraId="3CC817F3" w14:textId="0090351C" w:rsidR="00C24330" w:rsidRPr="00C24330" w:rsidRDefault="00C24330" w:rsidP="00C24330">
      <w:pPr>
        <w:rPr>
          <w:rFonts w:cstheme="minorHAnsi"/>
          <w:sz w:val="28"/>
          <w:szCs w:val="28"/>
        </w:rPr>
      </w:pPr>
      <w:r w:rsidRPr="00C24330">
        <w:rPr>
          <w:sz w:val="28"/>
          <w:szCs w:val="28"/>
        </w:rPr>
        <w:t>Mesta Koper, Izola in Piran so spadala pod beneško oblast.</w:t>
      </w:r>
    </w:p>
    <w:p w14:paraId="62367D82" w14:textId="37522A78" w:rsidR="002C3BC6" w:rsidRPr="00C24330" w:rsidRDefault="002C3BC6" w:rsidP="002C3BC6">
      <w:pPr>
        <w:pStyle w:val="Odstavekseznama"/>
        <w:numPr>
          <w:ilvl w:val="0"/>
          <w:numId w:val="1"/>
        </w:numPr>
        <w:rPr>
          <w:rFonts w:cstheme="minorHAnsi"/>
          <w:b/>
          <w:bCs/>
          <w:sz w:val="28"/>
          <w:szCs w:val="28"/>
        </w:rPr>
      </w:pPr>
      <w:r w:rsidRPr="00C24330">
        <w:rPr>
          <w:rFonts w:cstheme="minorHAnsi"/>
          <w:b/>
          <w:bCs/>
          <w:sz w:val="28"/>
          <w:szCs w:val="28"/>
        </w:rPr>
        <w:t>Kateri so bili glavni pridelki istrskih mest in kam so jih izvažali?</w:t>
      </w:r>
    </w:p>
    <w:p w14:paraId="66341961" w14:textId="5C13E87E" w:rsidR="00C24330" w:rsidRPr="00C24330" w:rsidRDefault="00C24330" w:rsidP="00C24330">
      <w:pPr>
        <w:rPr>
          <w:rFonts w:cstheme="minorHAnsi"/>
          <w:sz w:val="28"/>
          <w:szCs w:val="28"/>
        </w:rPr>
      </w:pPr>
      <w:r w:rsidRPr="00C24330">
        <w:rPr>
          <w:sz w:val="28"/>
          <w:szCs w:val="28"/>
        </w:rPr>
        <w:t>Glavni pridelki so bili sol, olivno olje, vino. Prodajali so jih lahko samo Benečanom.</w:t>
      </w:r>
    </w:p>
    <w:p w14:paraId="5F79DFEE" w14:textId="02CB12C1" w:rsidR="002C3BC6" w:rsidRPr="00C24330" w:rsidRDefault="002C3BC6" w:rsidP="002C3BC6">
      <w:pPr>
        <w:pStyle w:val="Odstavekseznama"/>
        <w:numPr>
          <w:ilvl w:val="0"/>
          <w:numId w:val="1"/>
        </w:numPr>
        <w:rPr>
          <w:rFonts w:cstheme="minorHAnsi"/>
          <w:b/>
          <w:bCs/>
          <w:sz w:val="28"/>
          <w:szCs w:val="28"/>
        </w:rPr>
      </w:pPr>
      <w:r w:rsidRPr="00C24330">
        <w:rPr>
          <w:rFonts w:cstheme="minorHAnsi"/>
          <w:b/>
          <w:bCs/>
          <w:sz w:val="28"/>
          <w:szCs w:val="28"/>
        </w:rPr>
        <w:t>Zakaj se je razvilo tihotapstvo?</w:t>
      </w:r>
    </w:p>
    <w:p w14:paraId="439B1595" w14:textId="59271532" w:rsidR="00C24330" w:rsidRPr="00C24330" w:rsidRDefault="00C24330" w:rsidP="00C24330">
      <w:pPr>
        <w:rPr>
          <w:rFonts w:cstheme="minorHAnsi"/>
          <w:sz w:val="28"/>
          <w:szCs w:val="28"/>
        </w:rPr>
      </w:pPr>
      <w:r w:rsidRPr="00C24330">
        <w:rPr>
          <w:sz w:val="28"/>
          <w:szCs w:val="28"/>
        </w:rPr>
        <w:t>Tihotapstvo se je razvilo, ker so morali trgovci ob vstopu v mestu plačevati visoke mitnine in so tako poiskali dodaten zaslužek.</w:t>
      </w:r>
    </w:p>
    <w:p w14:paraId="6190A964" w14:textId="7C5265CA" w:rsidR="002C3BC6" w:rsidRPr="00C24330" w:rsidRDefault="002C3BC6" w:rsidP="002C3BC6">
      <w:pPr>
        <w:pStyle w:val="Odstavekseznama"/>
        <w:numPr>
          <w:ilvl w:val="0"/>
          <w:numId w:val="1"/>
        </w:numPr>
        <w:rPr>
          <w:rFonts w:cstheme="minorHAnsi"/>
          <w:b/>
          <w:bCs/>
          <w:sz w:val="28"/>
          <w:szCs w:val="28"/>
        </w:rPr>
      </w:pPr>
      <w:r w:rsidRPr="00C24330">
        <w:rPr>
          <w:rFonts w:cstheme="minorHAnsi"/>
          <w:b/>
          <w:bCs/>
          <w:sz w:val="28"/>
          <w:szCs w:val="28"/>
        </w:rPr>
        <w:t>Kaj je povzročila izgradnja železnice Dunaj – Trst?</w:t>
      </w:r>
    </w:p>
    <w:p w14:paraId="0017F58A" w14:textId="11C72001" w:rsidR="00C24330" w:rsidRPr="00C24330" w:rsidRDefault="00C24330" w:rsidP="00C24330">
      <w:pPr>
        <w:rPr>
          <w:rFonts w:cstheme="minorHAnsi"/>
          <w:sz w:val="28"/>
          <w:szCs w:val="28"/>
        </w:rPr>
      </w:pPr>
      <w:r w:rsidRPr="00C24330">
        <w:rPr>
          <w:sz w:val="28"/>
          <w:szCs w:val="28"/>
        </w:rPr>
        <w:t xml:space="preserve">Izgradnja železnice je povzročila, da se je zmanjšal pomen </w:t>
      </w:r>
      <w:proofErr w:type="spellStart"/>
      <w:r w:rsidRPr="00C24330">
        <w:rPr>
          <w:sz w:val="28"/>
          <w:szCs w:val="28"/>
        </w:rPr>
        <w:t>obsredozemskih</w:t>
      </w:r>
      <w:proofErr w:type="spellEnd"/>
      <w:r w:rsidRPr="00C24330">
        <w:rPr>
          <w:sz w:val="28"/>
          <w:szCs w:val="28"/>
        </w:rPr>
        <w:t xml:space="preserve"> mest, saj je šel ves promet preko Trsta in propadanje tovorništva ter prevozništva</w:t>
      </w:r>
    </w:p>
    <w:p w14:paraId="05BF4BCE" w14:textId="1F238B99" w:rsidR="002C3BC6" w:rsidRPr="00C24330" w:rsidRDefault="002C3BC6" w:rsidP="002C3BC6">
      <w:pPr>
        <w:pStyle w:val="Odstavekseznama"/>
        <w:numPr>
          <w:ilvl w:val="0"/>
          <w:numId w:val="1"/>
        </w:numPr>
        <w:rPr>
          <w:rFonts w:cstheme="minorHAnsi"/>
          <w:b/>
          <w:bCs/>
          <w:sz w:val="28"/>
          <w:szCs w:val="28"/>
        </w:rPr>
      </w:pPr>
      <w:r w:rsidRPr="00C24330">
        <w:rPr>
          <w:rFonts w:cstheme="minorHAnsi"/>
          <w:b/>
          <w:bCs/>
          <w:sz w:val="28"/>
          <w:szCs w:val="28"/>
        </w:rPr>
        <w:t>Po čem je znana Lipica na Krasu? Natančno opiši.</w:t>
      </w:r>
    </w:p>
    <w:p w14:paraId="31AF4021" w14:textId="057C296E" w:rsidR="00C24330" w:rsidRPr="00C24330" w:rsidRDefault="00C24330" w:rsidP="00C24330">
      <w:pPr>
        <w:rPr>
          <w:rFonts w:cstheme="minorHAnsi"/>
          <w:sz w:val="28"/>
          <w:szCs w:val="28"/>
        </w:rPr>
      </w:pPr>
      <w:r w:rsidRPr="00C24330">
        <w:rPr>
          <w:sz w:val="28"/>
          <w:szCs w:val="28"/>
        </w:rPr>
        <w:t>V Lipici na Krasu je kobilarna, iz katere izhajajo lipicanci že od leta 1580. Lipicanci so vzdržljivi konji, ki dosežejo starost tudi 30 let. Odrasli so bele barve, včasih so jih vzgajali za potrebe dunajskega dvora in vojske, danes pa so namenjeni dresurnemu in turističnemu jahanju</w:t>
      </w:r>
    </w:p>
    <w:p w14:paraId="16CBD596" w14:textId="074E1677" w:rsidR="002C3BC6" w:rsidRPr="00C24330" w:rsidRDefault="002C3BC6" w:rsidP="002C3BC6">
      <w:pPr>
        <w:pStyle w:val="Odstavekseznama"/>
        <w:numPr>
          <w:ilvl w:val="0"/>
          <w:numId w:val="1"/>
        </w:numPr>
        <w:rPr>
          <w:rFonts w:cstheme="minorHAnsi"/>
          <w:b/>
          <w:bCs/>
          <w:sz w:val="28"/>
          <w:szCs w:val="28"/>
        </w:rPr>
      </w:pPr>
      <w:r w:rsidRPr="00C24330">
        <w:rPr>
          <w:rFonts w:cstheme="minorHAnsi"/>
          <w:b/>
          <w:bCs/>
          <w:sz w:val="28"/>
          <w:szCs w:val="28"/>
        </w:rPr>
        <w:t>Kako nastane pršut?</w:t>
      </w:r>
    </w:p>
    <w:p w14:paraId="59C07ADE" w14:textId="1059FCCC" w:rsidR="00C24330" w:rsidRPr="00C24330" w:rsidRDefault="00C24330" w:rsidP="00C24330">
      <w:pPr>
        <w:rPr>
          <w:rFonts w:cstheme="minorHAnsi"/>
          <w:sz w:val="28"/>
          <w:szCs w:val="28"/>
        </w:rPr>
      </w:pPr>
      <w:r w:rsidRPr="00C24330">
        <w:rPr>
          <w:sz w:val="28"/>
          <w:szCs w:val="28"/>
        </w:rPr>
        <w:t>Kraški pršut je svinjsko stegnom</w:t>
      </w:r>
      <w:r>
        <w:rPr>
          <w:sz w:val="28"/>
          <w:szCs w:val="28"/>
        </w:rPr>
        <w:t>,</w:t>
      </w:r>
      <w:r w:rsidRPr="00C24330">
        <w:rPr>
          <w:sz w:val="28"/>
          <w:szCs w:val="28"/>
        </w:rPr>
        <w:t xml:space="preserve"> ki ga celo leto sušijo na zraku.</w:t>
      </w:r>
    </w:p>
    <w:p w14:paraId="24CD945D" w14:textId="77777777" w:rsidR="002C3BC6" w:rsidRPr="00C24330" w:rsidRDefault="002C3BC6" w:rsidP="002C3BC6">
      <w:pPr>
        <w:pStyle w:val="Odstavekseznama"/>
        <w:numPr>
          <w:ilvl w:val="0"/>
          <w:numId w:val="1"/>
        </w:numPr>
        <w:rPr>
          <w:rFonts w:cstheme="minorHAnsi"/>
          <w:b/>
          <w:bCs/>
          <w:sz w:val="28"/>
          <w:szCs w:val="28"/>
        </w:rPr>
      </w:pPr>
      <w:bookmarkStart w:id="0" w:name="_GoBack"/>
      <w:r w:rsidRPr="00C24330">
        <w:rPr>
          <w:rFonts w:cstheme="minorHAnsi"/>
          <w:b/>
          <w:bCs/>
          <w:sz w:val="28"/>
          <w:szCs w:val="28"/>
        </w:rPr>
        <w:t xml:space="preserve">Kaj je </w:t>
      </w:r>
      <w:proofErr w:type="spellStart"/>
      <w:r w:rsidRPr="00C24330">
        <w:rPr>
          <w:rFonts w:cstheme="minorHAnsi"/>
          <w:b/>
          <w:bCs/>
          <w:sz w:val="28"/>
          <w:szCs w:val="28"/>
        </w:rPr>
        <w:t>škoromatija</w:t>
      </w:r>
      <w:proofErr w:type="spellEnd"/>
      <w:r w:rsidRPr="00C24330">
        <w:rPr>
          <w:rFonts w:cstheme="minorHAnsi"/>
          <w:b/>
          <w:bCs/>
          <w:sz w:val="28"/>
          <w:szCs w:val="28"/>
        </w:rPr>
        <w:t>? Kje je še v navadi?</w:t>
      </w:r>
    </w:p>
    <w:bookmarkEnd w:id="0"/>
    <w:p w14:paraId="64BF1FB8" w14:textId="6A09A7A3" w:rsidR="00963949" w:rsidRPr="00C24330" w:rsidRDefault="00C24330">
      <w:pPr>
        <w:rPr>
          <w:sz w:val="28"/>
          <w:szCs w:val="28"/>
        </w:rPr>
      </w:pPr>
      <w:proofErr w:type="spellStart"/>
      <w:r w:rsidRPr="00C24330">
        <w:rPr>
          <w:sz w:val="28"/>
          <w:szCs w:val="28"/>
        </w:rPr>
        <w:t>Škoromatija</w:t>
      </w:r>
      <w:proofErr w:type="spellEnd"/>
      <w:r w:rsidRPr="00C24330">
        <w:rPr>
          <w:sz w:val="28"/>
          <w:szCs w:val="28"/>
        </w:rPr>
        <w:t xml:space="preserve"> je pustovanje značilno za kraje na obrobju Brkinov. Maske so lesene, oblečeni so v ovčje kožuhe, okoli pasu imajo zvonce, bele platnene hlače. V rokah imajo palico, ki je okrašena z barvnimi rožami in trakovi.</w:t>
      </w:r>
    </w:p>
    <w:sectPr w:rsidR="00963949" w:rsidRPr="00C24330" w:rsidSect="008D75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5EF"/>
    <w:multiLevelType w:val="hybridMultilevel"/>
    <w:tmpl w:val="48E2853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8F60290"/>
    <w:multiLevelType w:val="hybridMultilevel"/>
    <w:tmpl w:val="0D06E0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C6"/>
    <w:rsid w:val="002C3BC6"/>
    <w:rsid w:val="00963949"/>
    <w:rsid w:val="00C243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370"/>
  <w15:chartTrackingRefBased/>
  <w15:docId w15:val="{CD9B78C4-17C0-4AF7-833B-03FFFBC3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2020-04-01T06:36:00Z</dcterms:created>
  <dcterms:modified xsi:type="dcterms:W3CDTF">2020-04-01T06:36:00Z</dcterms:modified>
</cp:coreProperties>
</file>